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F8187" w14:textId="2F746EA2" w:rsidR="006827BE" w:rsidRDefault="005E04FC">
      <w:pPr>
        <w:rPr>
          <w:lang w:val="en-US"/>
        </w:rPr>
      </w:pPr>
      <w:r>
        <w:rPr>
          <w:lang w:val="en-US"/>
        </w:rPr>
        <w:t>RECCO Test Document 123</w:t>
      </w:r>
      <w:proofErr w:type="gramStart"/>
      <w:r>
        <w:rPr>
          <w:lang w:val="en-US"/>
        </w:rPr>
        <w:t>!?”</w:t>
      </w:r>
      <w:proofErr w:type="gramEnd"/>
      <w:r>
        <w:rPr>
          <w:lang w:val="en-US"/>
        </w:rPr>
        <w:t>?!</w:t>
      </w:r>
    </w:p>
    <w:p w14:paraId="3FB1A7C3" w14:textId="2FB09103" w:rsidR="005E04FC" w:rsidRPr="005E04FC" w:rsidRDefault="005E04FC">
      <w:pPr>
        <w:rPr>
          <w:lang w:val="en-US"/>
        </w:rPr>
      </w:pPr>
      <w:r>
        <w:rPr>
          <w:noProof/>
        </w:rPr>
        <w:drawing>
          <wp:inline distT="0" distB="0" distL="0" distR="0" wp14:anchorId="089C6E88" wp14:editId="70B37586">
            <wp:extent cx="2679700" cy="1714500"/>
            <wp:effectExtent l="0" t="0" r="6350" b="0"/>
            <wp:docPr id="2075711656" name="Picture 1" descr="Retail Energy Code Company (RECC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tail Energy Code Company (RECCo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04FC" w:rsidRPr="005E04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FC"/>
    <w:rsid w:val="00513AF2"/>
    <w:rsid w:val="005E04FC"/>
    <w:rsid w:val="006827BE"/>
    <w:rsid w:val="0085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50920"/>
  <w15:chartTrackingRefBased/>
  <w15:docId w15:val="{9FD15909-7FAB-4060-A602-2FA587DE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4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4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4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4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4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4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4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4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4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4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4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4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4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4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4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4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4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4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760c494-6550-44b4-8258-77c175d778b7}" enabled="1" method="Privileged" siteId="{76a2ae5a-9f00-4f6b-95ed-5d33d77c4d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2</Lines>
  <Paragraphs>1</Paragraphs>
  <ScaleCrop>false</ScaleCrop>
  <Company>Capgemini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Yiu, Kenneth</dc:creator>
  <cp:keywords/>
  <dc:description/>
  <cp:lastModifiedBy>Yiu, Kenneth</cp:lastModifiedBy>
  <cp:revision>1</cp:revision>
  <dcterms:created xsi:type="dcterms:W3CDTF">2026-02-03T11:13:00Z</dcterms:created>
  <dcterms:modified xsi:type="dcterms:W3CDTF">2026-02-03T11:14:00Z</dcterms:modified>
</cp:coreProperties>
</file>